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A1" w:rsidRPr="004C4EB7" w:rsidRDefault="00254AA1" w:rsidP="00254AA1">
      <w:pPr>
        <w:shd w:val="clear" w:color="auto" w:fill="FFFFFF"/>
        <w:spacing w:after="0" w:line="240" w:lineRule="auto"/>
        <w:jc w:val="center"/>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32"/>
        </w:rPr>
        <w:t>Игры по ФЭМП</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 xml:space="preserve"> «Один – много»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находить разное количество предметов: один или много.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карточки с изображением предметов: один предмет и много предметов.</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У детей карточки с изображением одного предмета и много предметов.</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Задача детей найти по заданию воспитателя, где находится один предмет, где их много.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«Узнай по форме»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сопоставлять формы предметов с геометрическими образцами.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Материал. Геометрические фигуры (круг, квадрат, треугольник, прямоугольник, овал), предметы разной формы.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w:t>
      </w:r>
    </w:p>
    <w:p w:rsidR="00254AA1" w:rsidRPr="004C4EB7" w:rsidRDefault="00254AA1" w:rsidP="00254AA1">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Картинки делятся на две части: геометрические формы, изображения разных предметов. Подобрать предметы к геометрической фигуре, объясняя свой выбор: «Ёлочка похожа на треугольник, она треугольной формы». Игра продолжается, пока все предметы не будут подобраны к образцам.</w:t>
      </w:r>
    </w:p>
    <w:p w:rsidR="00254AA1" w:rsidRPr="004C4EB7" w:rsidRDefault="00254AA1" w:rsidP="00254AA1">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Детям раздаются геометрические фигуры. Каждый ребенок выбирает из всех карточек изображения предметов нужной формы. Педагог помогает детям правильно назвать форму предметов (круглая, овальная, квадратная, прямоугольная).</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«Чего больше - чего меньше».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32"/>
        </w:rPr>
        <w:t>Цель:</w:t>
      </w:r>
      <w:r w:rsidRPr="004C4EB7">
        <w:rPr>
          <w:rFonts w:ascii="Times New Roman" w:eastAsia="Times New Roman" w:hAnsi="Times New Roman" w:cs="Times New Roman"/>
          <w:b/>
          <w:bCs/>
          <w:color w:val="000000"/>
          <w:sz w:val="27"/>
        </w:rPr>
        <w:t> </w:t>
      </w:r>
      <w:r w:rsidRPr="004C4EB7">
        <w:rPr>
          <w:rFonts w:ascii="Times New Roman" w:eastAsia="Times New Roman" w:hAnsi="Times New Roman" w:cs="Times New Roman"/>
          <w:color w:val="000000"/>
          <w:sz w:val="32"/>
        </w:rPr>
        <w:t>учить сравнивать равные и неравные по количеству группы предметов, устанавливать равенство и неравенство групп предметов, пользуясь словами «больше», «меньше», «поровну».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32"/>
        </w:rPr>
        <w:t>Оборудование: картинки с изображением разного количества предметов</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Детям раздаются картинки с изображением разных предметов и предлагается сравнить и сказать, каких предметов больше или меньше. Усложнение: в кружочки положить цифру по количеству изображенных предметов.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«Что изменилось»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Развивать умение находить различия на картинках, составленных из геометрических фигур. Закрепить названия геометрических фигур.</w:t>
      </w:r>
      <w:r w:rsidRPr="004C4EB7">
        <w:rPr>
          <w:rFonts w:ascii="Times New Roman" w:eastAsia="Times New Roman" w:hAnsi="Times New Roman" w:cs="Times New Roman"/>
          <w:b/>
          <w:bCs/>
          <w:color w:val="000000"/>
          <w:sz w:val="27"/>
        </w:rPr>
        <w:t>  </w:t>
      </w:r>
      <w:r w:rsidRPr="004C4EB7">
        <w:rPr>
          <w:rFonts w:ascii="Times New Roman" w:eastAsia="Times New Roman" w:hAnsi="Times New Roman" w:cs="Times New Roman"/>
          <w:color w:val="000000"/>
          <w:sz w:val="27"/>
        </w:rPr>
        <w:t>Развивать память, наблюдательность.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Картинки с изображением предметов, составленных из геометрических фигур. </w:t>
      </w:r>
      <w:r w:rsidRPr="004C4EB7">
        <w:rPr>
          <w:rFonts w:ascii="Times New Roman" w:eastAsia="Times New Roman" w:hAnsi="Times New Roman" w:cs="Times New Roman"/>
          <w:b/>
          <w:bCs/>
          <w:color w:val="000000"/>
          <w:sz w:val="27"/>
        </w:rPr>
        <w:t>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Предлагается рассмотреть похожие картинки и найти, что изменилось в изображении на второй картинке. </w:t>
      </w:r>
      <w:r w:rsidRPr="004C4EB7">
        <w:rPr>
          <w:rFonts w:ascii="Times New Roman" w:eastAsia="Times New Roman" w:hAnsi="Times New Roman" w:cs="Times New Roman"/>
          <w:b/>
          <w:bCs/>
          <w:color w:val="000000"/>
          <w:sz w:val="27"/>
        </w:rPr>
        <w:t> </w:t>
      </w:r>
      <w:r w:rsidRPr="004C4EB7">
        <w:rPr>
          <w:rFonts w:ascii="Times New Roman" w:eastAsia="Times New Roman" w:hAnsi="Times New Roman" w:cs="Times New Roman"/>
          <w:color w:val="000000"/>
          <w:sz w:val="27"/>
        </w:rPr>
        <w:t>Ребенок находит изменения частей изображения, называя цвет, форму или размер геометрической фигуры.</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 xml:space="preserve">Вариант игры: строится изображение из геометрических фигур. Выбирается водящий, который выходит или отворачивается. Меняется деталь изображения </w:t>
      </w:r>
      <w:r w:rsidRPr="004C4EB7">
        <w:rPr>
          <w:rFonts w:ascii="Times New Roman" w:eastAsia="Times New Roman" w:hAnsi="Times New Roman" w:cs="Times New Roman"/>
          <w:color w:val="000000"/>
          <w:sz w:val="27"/>
        </w:rPr>
        <w:lastRenderedPageBreak/>
        <w:t>на другую по форме, цвету или размеру. Ребенок должен сказать, что изменилось.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«Угадай, что это?»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детей различать и называть геометрические фигуры.</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Домики с вырезанными окошками, геометрические фигуры по форме окошек.</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Педагог раздает домики детям, предлагает движением руки обвести контуры окошка, найти геометрическую фигуру и закрыть окошко. Педагог показывает детям фигуры, обводит каждую пальцем. Дает задание детям: «У вас на столах лежат домики с окошками разной формы, и такие же фигуры. Разложите все фигуры на окошки так, чтобы они спрятались».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Open Sans" w:eastAsia="Times New Roman" w:hAnsi="Open Sans" w:cs="Calibri"/>
          <w:color w:val="000000"/>
          <w:sz w:val="21"/>
        </w:rPr>
        <w:t> </w:t>
      </w:r>
      <w:r w:rsidRPr="004C4EB7">
        <w:rPr>
          <w:rFonts w:ascii="Times New Roman" w:eastAsia="Times New Roman" w:hAnsi="Times New Roman" w:cs="Times New Roman"/>
          <w:color w:val="000000"/>
          <w:sz w:val="24"/>
          <w:szCs w:val="24"/>
        </w:rPr>
        <w:t>«</w:t>
      </w:r>
      <w:r w:rsidRPr="004C4EB7">
        <w:rPr>
          <w:rFonts w:ascii="Times New Roman" w:eastAsia="Times New Roman" w:hAnsi="Times New Roman" w:cs="Times New Roman"/>
          <w:b/>
          <w:bCs/>
          <w:color w:val="000000"/>
          <w:sz w:val="27"/>
        </w:rPr>
        <w:t>Из каких фигур состоит предмет</w:t>
      </w:r>
      <w:r w:rsidRPr="004C4EB7">
        <w:rPr>
          <w:rFonts w:ascii="Times New Roman" w:eastAsia="Times New Roman" w:hAnsi="Times New Roman" w:cs="Times New Roman"/>
          <w:color w:val="000000"/>
          <w:sz w:val="24"/>
          <w:szCs w:val="24"/>
        </w:rPr>
        <w:t>»</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выделять части изображения, определять их форму. Упражнять в составлении силуэта предмета из отдельных частей (геометрических фигур).</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Картинки с изображением предметов, составленных из геометрических фигур.</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1 Вариант:</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Детям предлагается рассказать, из каких геометрических фигур составлено изображение, сколько их и какого они цвета.</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2 Вариант:</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Детям предлагается выложить такие же картинки из набора геометрических фигур сначала методом наложения на карточку, затем – рядом с картинкой, а затем – по памяти. Педагог спрашивает: «Что составил? Из каких геометрических фигур?».</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3 Вариант:</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Детям показывается карточка и предлагается запомнить, какие фигуры использованы в изображении.</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«Что где находится»</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333333"/>
          <w:sz w:val="27"/>
        </w:rPr>
        <w:t>Цель: Познакомить с пространственными понятиями. Закрепить понятия на, над, под, в, около.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333333"/>
          <w:sz w:val="27"/>
        </w:rPr>
        <w:t>Оборудование: картинки сюжетные, картинки предметные из сюжета картинок.</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333333"/>
          <w:sz w:val="27"/>
        </w:rPr>
        <w:t>Инструкция к проведению: Педагог предлагает назвать, где находится предмет на картинке по отношению к другим предметам, расположить предмет на картинке.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«Положи куда скажу»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Развивать пространственные представления, умение ориентироваться на листе.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Карточки, разделенные на верхнюю и нижнюю полосы, мелкие картинки.</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Раздаются детям карточки - «полки» и картинки.</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Педагог предлагает положить на верхнюю полку мяч. Положите на нижнюю полку машину.</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Дети постепенно выкладывают картинки на карточки - «полки». </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Воспитатель: Что у тебя на нижней полке? На верхней полке?</w:t>
      </w:r>
      <w:r w:rsidRPr="004C4EB7">
        <w:rPr>
          <w:rFonts w:ascii="Times New Roman" w:eastAsia="Times New Roman" w:hAnsi="Times New Roman" w:cs="Times New Roman"/>
          <w:color w:val="000000"/>
          <w:sz w:val="27"/>
          <w:szCs w:val="27"/>
        </w:rPr>
        <w:br/>
      </w:r>
      <w:r w:rsidRPr="004C4EB7">
        <w:rPr>
          <w:rFonts w:ascii="Times New Roman" w:eastAsia="Times New Roman" w:hAnsi="Times New Roman" w:cs="Times New Roman"/>
          <w:color w:val="000000"/>
          <w:sz w:val="27"/>
        </w:rPr>
        <w:t>Побуждают детей отвечать полным предложением.</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«Когда это бывает» (части суток).</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lastRenderedPageBreak/>
        <w:t>Цель: закрепить представление о частях суток, научить правильно употреблять слова «утро», «день», «вечер», «ночь».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Оборудование.  Картинки, на которых показаны действия детей в разное время суток.</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Open Sans" w:eastAsia="Times New Roman" w:hAnsi="Open Sans" w:cs="Calibri"/>
          <w:color w:val="000000"/>
          <w:sz w:val="21"/>
        </w:rPr>
        <w:t> </w:t>
      </w:r>
      <w:r w:rsidRPr="004C4EB7">
        <w:rPr>
          <w:rFonts w:ascii="Times New Roman" w:eastAsia="Times New Roman" w:hAnsi="Times New Roman" w:cs="Times New Roman"/>
          <w:color w:val="000000"/>
          <w:sz w:val="27"/>
        </w:rPr>
        <w:t>Ход игры.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назвать часть суток, соответствующую этому действию (утро или вечер). Педагог читает отрывок из стихотворения Петрушиной:</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Кукла Валя хочет спать.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Уложу ее в кровать.</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Принесу ей одеяло,</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Чтоб быстрее засыпала.</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Дети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Open Sans" w:eastAsia="Times New Roman" w:hAnsi="Open Sans" w:cs="Calibri"/>
          <w:color w:val="000000"/>
          <w:sz w:val="21"/>
        </w:rPr>
        <w:t>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«Что длиннее, выше, толще»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Развитие у детей четкого дифференцированного восприятия новых качеств величины.</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Материал. Атласные или капроновые ленты разных цветов и размеров, сюжетные игрушки: толстый мишка и тоненькая кукла, картинки с предметами, различными по величине.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Ход игры. В. заранее раскладывает на двух столах комплекты игрового дидактического материала (разноцветные ленточки).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Но затем игрушки хотят поменяться поясками. В.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Сравнивают предметы по величине на картинках.</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Разложи по порядку (в пределах 3)</w:t>
      </w:r>
      <w:r w:rsidRPr="004C4EB7">
        <w:rPr>
          <w:rFonts w:ascii="Times New Roman" w:eastAsia="Times New Roman" w:hAnsi="Times New Roman" w:cs="Times New Roman"/>
          <w:color w:val="000000"/>
          <w:sz w:val="24"/>
          <w:szCs w:val="24"/>
        </w:rPr>
        <w:t> </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располагать предметы в порядке возрастания или убывания по размеру.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Материал. 2 комплекта трехместных матрешек, 2 комплекта разных по величине кружочков. Цель: учить располагать предметы в порядке возрастания или убывания по размеру.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 xml:space="preserve">Ход игры. Все матрешки выставляются в ряд. Давайте познакомимся с ними!  Педагог называет имя каждой матрешки, наклоняя ее при этом: «Я - Матреша, я - Наташа, я – Даша». Каждый ребенок выбирает себе одну из матрешек (одну матрешку берет себе воспитатель). Игра начинается. Сначала </w:t>
      </w:r>
      <w:r w:rsidRPr="004C4EB7">
        <w:rPr>
          <w:rFonts w:ascii="Times New Roman" w:eastAsia="Times New Roman" w:hAnsi="Times New Roman" w:cs="Times New Roman"/>
          <w:color w:val="000000"/>
          <w:sz w:val="27"/>
        </w:rPr>
        <w:lastRenderedPageBreak/>
        <w:t>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высокая? Потом матрешки идут обедать.  Педагог ставит на стол набор кружочков (тарелочек) трех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Предлагает построить их по росту.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Скажи наоборот</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Цель. Учить детей называть предметы, противоположного качества по размеру и количеству.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Воспитатель показывает картинку и говорит: «Это высокий дом, а наоборот как сказать?» Ребенок находит картинку и говорит: «А этот дом низкий» и т.д.</w:t>
      </w:r>
    </w:p>
    <w:p w:rsidR="00254AA1" w:rsidRPr="004C4EB7" w:rsidRDefault="00254AA1" w:rsidP="00254AA1">
      <w:pPr>
        <w:shd w:val="clear" w:color="auto" w:fill="FFFFFF"/>
        <w:spacing w:after="0" w:line="240" w:lineRule="auto"/>
        <w:jc w:val="center"/>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Сенсорное воспитание.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13. "Назови цвет"</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Игра :"Спрячь бабочку"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Цель:</w:t>
      </w:r>
      <w:r w:rsidRPr="004C4EB7">
        <w:rPr>
          <w:rFonts w:ascii="Times New Roman" w:eastAsia="Times New Roman" w:hAnsi="Times New Roman" w:cs="Times New Roman"/>
          <w:color w:val="000000"/>
          <w:sz w:val="27"/>
        </w:rPr>
        <w:t> Продолжить знакомить детей с шестью основными цветами, учить различать и называть их. Развивать быстроту реакции , внимание, мышление. Закреплять знания о животных.</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Материал:</w:t>
      </w:r>
      <w:r w:rsidRPr="004C4EB7">
        <w:rPr>
          <w:rFonts w:ascii="Times New Roman" w:eastAsia="Times New Roman" w:hAnsi="Times New Roman" w:cs="Times New Roman"/>
          <w:color w:val="000000"/>
          <w:sz w:val="27"/>
        </w:rPr>
        <w:t> Цветные листы 10 х8, белые квадраты на них 5х5, цветные квадраты.</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Содержание: </w:t>
      </w:r>
      <w:r w:rsidRPr="004C4EB7">
        <w:rPr>
          <w:rFonts w:ascii="Times New Roman" w:eastAsia="Times New Roman" w:hAnsi="Times New Roman" w:cs="Times New Roman"/>
          <w:color w:val="000000"/>
          <w:sz w:val="27"/>
        </w:rPr>
        <w:t>Воспитатель показывает игрушку- кошку: "Кошка хочет поймать мышку, а мышке надо спрятаться в норку и закрыть дверку , дверка должна быть такого же цвета как и норка и тогда кошка её не найдёт"</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Дети выбирают квадрат нужного цвета и накрывают квадрат.</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14. "Назови форму"</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Игра "Кто где спит"</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Цель:</w:t>
      </w:r>
      <w:r w:rsidRPr="004C4EB7">
        <w:rPr>
          <w:rFonts w:ascii="Times New Roman" w:eastAsia="Times New Roman" w:hAnsi="Times New Roman" w:cs="Times New Roman"/>
          <w:color w:val="000000"/>
          <w:sz w:val="27"/>
        </w:rPr>
        <w:t> Учить детей различать и называть геометрические формы (круг, квадрат, треугольник, прямоугольник, овал) и выполнять действия с ними.</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Материал:</w:t>
      </w:r>
      <w:r w:rsidRPr="004C4EB7">
        <w:rPr>
          <w:rFonts w:ascii="Times New Roman" w:eastAsia="Times New Roman" w:hAnsi="Times New Roman" w:cs="Times New Roman"/>
          <w:color w:val="000000"/>
          <w:sz w:val="27"/>
        </w:rPr>
        <w:t> Карточки с изображением контуров фигур, пластиковые фигурки.</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Содержание:</w:t>
      </w:r>
      <w:r w:rsidRPr="004C4EB7">
        <w:rPr>
          <w:rFonts w:ascii="Times New Roman" w:eastAsia="Times New Roman" w:hAnsi="Times New Roman" w:cs="Times New Roman"/>
          <w:color w:val="000000"/>
          <w:sz w:val="27"/>
        </w:rPr>
        <w:t> Предложить детям все фигурки ссыпать в мешочек. Затем поочерёдно их доставать, называть и накрывать ими контуры фигур.</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Open Sans" w:eastAsia="Times New Roman" w:hAnsi="Open Sans" w:cs="Calibri"/>
          <w:color w:val="000000"/>
          <w:sz w:val="21"/>
          <w:szCs w:val="21"/>
        </w:rPr>
        <w:br/>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15. "Сравни по величине"</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Игра "Угостим мышек чаем"</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Цель</w:t>
      </w:r>
      <w:r w:rsidRPr="004C4EB7">
        <w:rPr>
          <w:rFonts w:ascii="Times New Roman" w:eastAsia="Times New Roman" w:hAnsi="Times New Roman" w:cs="Times New Roman"/>
          <w:color w:val="000000"/>
          <w:sz w:val="27"/>
        </w:rPr>
        <w:t>: Развивать умение сравнивать предметы по величине (3 предмета). Активизировать в речи детей слова "Большой, поменьше, маленький"</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color w:val="000000"/>
          <w:sz w:val="27"/>
        </w:rPr>
        <w:t>Материал: Изображение трёх мышек разной величины, трёх чашек и трёх блюдец.</w:t>
      </w:r>
    </w:p>
    <w:p w:rsidR="00254AA1" w:rsidRPr="004C4EB7" w:rsidRDefault="00254AA1" w:rsidP="00254AA1">
      <w:pPr>
        <w:shd w:val="clear" w:color="auto" w:fill="FFFFFF"/>
        <w:spacing w:after="0" w:line="240" w:lineRule="auto"/>
        <w:rPr>
          <w:rFonts w:ascii="Calibri" w:eastAsia="Times New Roman" w:hAnsi="Calibri" w:cs="Calibri"/>
          <w:color w:val="000000"/>
          <w:sz w:val="20"/>
          <w:szCs w:val="20"/>
        </w:rPr>
      </w:pPr>
      <w:r w:rsidRPr="004C4EB7">
        <w:rPr>
          <w:rFonts w:ascii="Times New Roman" w:eastAsia="Times New Roman" w:hAnsi="Times New Roman" w:cs="Times New Roman"/>
          <w:b/>
          <w:bCs/>
          <w:color w:val="000000"/>
          <w:sz w:val="27"/>
        </w:rPr>
        <w:t>Содержание:</w:t>
      </w:r>
      <w:r w:rsidRPr="004C4EB7">
        <w:rPr>
          <w:rFonts w:ascii="Times New Roman" w:eastAsia="Times New Roman" w:hAnsi="Times New Roman" w:cs="Times New Roman"/>
          <w:color w:val="000000"/>
          <w:sz w:val="27"/>
        </w:rPr>
        <w:t> Воспитатель предлагает угостить мышек чаем - сначала разложить мышек от самой большой до самой маленькой , затем к мышкам подобрать чашки и блюдца.</w:t>
      </w: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254AA1" w:rsidRPr="00226C7C" w:rsidRDefault="00254AA1" w:rsidP="00254AA1">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16.</w:t>
      </w:r>
      <w:r w:rsidRPr="00226C7C">
        <w:rPr>
          <w:rFonts w:ascii="Times New Roman" w:eastAsia="Times New Roman" w:hAnsi="Times New Roman" w:cs="Times New Roman"/>
          <w:b/>
          <w:bCs/>
          <w:color w:val="000000"/>
          <w:sz w:val="28"/>
          <w:szCs w:val="28"/>
        </w:rPr>
        <w:t>«Части суток»</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Цель: создать условия для усвоения детьми понятий «Утро», «День», «Вечер», «Ночь» и правильной их последовательности.</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Игру обычно проводим утром, на ковре. Как дополнительный, стимульный материал сделаны картинки с изображением деятельности детей в различное время суток (ночь – малыш спит, утро – малыш умывается, потягивается или делает зарядку, день – малыш играет или гуляет, вечер – играет дома или идет с мамой домой) .</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Начинаем игру с вопроса: Когда мы спим? (после ответов детей, первый ребенок получает картинку «Ночь», одевает ее на себя) .</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Продолжаем: Когда заканчивается НОЧЬ, наступает УТРО. Мы просыпаемся, потягиваемся, умываемся (сопровождаем соответствующими движениями) и идем в детский сад. (Второй ребенок получает картинку «Утро», одевает ее на себя). ДНЕМ все ребята играют (хлопают в ладоши) и гуляют (топают ногами). (Третий ребенок получает картинку «День», одевает ее на себя) Ну, а ВЕЧЕРОМ, все ребята бегут к маме! (дети раскрывают руки к объятьям). Потом снова наступает НОЧЬ (дети складывают ладошки под щечку, и закрывают ненадолго глаза). Когда дети научились по картинкам определять части суток и правильно выполняют соответствующие движения.</w:t>
      </w:r>
      <w:r w:rsidRPr="004C4EB7">
        <w:rPr>
          <w:rFonts w:ascii="Times New Roman" w:eastAsia="Times New Roman" w:hAnsi="Times New Roman" w:cs="Times New Roman"/>
          <w:color w:val="000000"/>
          <w:sz w:val="28"/>
          <w:szCs w:val="28"/>
        </w:rPr>
        <w:br/>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b/>
          <w:bCs/>
          <w:color w:val="000000"/>
          <w:sz w:val="28"/>
          <w:szCs w:val="28"/>
        </w:rPr>
        <w:t>«Части суток»</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Цель: закреплять знания о частях суток; упражнять в сопоставлении картинки с частями суток: утро, день, вечер, ночь.</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Игровые правила: по слову, которое произносит педагог, показывать карточку и объяснять, почему он ее поднял.</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Игровое действие: поиск нужной картинки.</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На столе у играющих разные картинки, отражающие жизнь детей в детском саду. К каждой части суток должно быть несколько сюжетных картинок. Дети выбирают себе картинку, внимательно рассматривают ее. На слово «утро» все дети, в руках у которых соответствующие картинки, поднимают их и каждый объясняет, почему он думает, что у него изображено утро: дети приходят в детский сад, их ждет воспитатель, они делают утреннюю гимнастику, умываются, завтракают, занимаются и др. Затем педагог говорит слово «день». Поднимают картинки те, у кого есть изображение какого-либо события или деятельности детей в это время суток: на прогулке, трудятся на участке, обедают, спят.</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Педагог. Вечер.</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Дети поднимают соответствующие карточки.</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Почему ты показал эту карточку?</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Ребенок. Потому что за детьми пришли мамы, на улице темно.</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Педагог. Ночь.</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Дети поднимают карточки с изображением спящих ребят.</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t>Так закрепляются знания детей о частях суток. За каждый правильный ответ дети получают фишки:  розовая фишка - утро, голубая - день, серая - вечер, черная - ночь.</w:t>
      </w:r>
    </w:p>
    <w:p w:rsidR="00254AA1" w:rsidRPr="004C4EB7" w:rsidRDefault="00254AA1" w:rsidP="00254AA1">
      <w:pPr>
        <w:shd w:val="clear" w:color="auto" w:fill="FFFFFF"/>
        <w:spacing w:after="0" w:line="240" w:lineRule="auto"/>
        <w:rPr>
          <w:rFonts w:ascii="Times New Roman" w:eastAsia="Times New Roman" w:hAnsi="Times New Roman" w:cs="Times New Roman"/>
          <w:color w:val="000000"/>
          <w:sz w:val="28"/>
          <w:szCs w:val="28"/>
        </w:rPr>
      </w:pPr>
      <w:r w:rsidRPr="004C4EB7">
        <w:rPr>
          <w:rFonts w:ascii="Times New Roman" w:eastAsia="Times New Roman" w:hAnsi="Times New Roman" w:cs="Times New Roman"/>
          <w:color w:val="000000"/>
          <w:sz w:val="28"/>
          <w:szCs w:val="28"/>
        </w:rPr>
        <w:lastRenderedPageBreak/>
        <w:t>Затем все карточки перемешиваются, и игра продолжается, но слова называются в другой последовательности: педагог сначала называет «вечер», а потом «утро», тем самым усиливая внимание к словесному сигналу.</w:t>
      </w: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254AA1" w:rsidRDefault="00254AA1" w:rsidP="00254AA1">
      <w:pPr>
        <w:shd w:val="clear" w:color="auto" w:fill="FFFFFF"/>
        <w:spacing w:after="0" w:line="338" w:lineRule="atLeast"/>
        <w:rPr>
          <w:rFonts w:ascii="Times New Roman" w:eastAsia="Times New Roman" w:hAnsi="Times New Roman" w:cs="Times New Roman"/>
          <w:b/>
          <w:bCs/>
          <w:sz w:val="36"/>
          <w:szCs w:val="36"/>
        </w:rPr>
      </w:pPr>
    </w:p>
    <w:p w:rsidR="00DF1BB9" w:rsidRDefault="00DF1BB9"/>
    <w:sectPr w:rsidR="00DF1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60FBB"/>
    <w:multiLevelType w:val="multilevel"/>
    <w:tmpl w:val="6E96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54AA1"/>
    <w:rsid w:val="00254AA1"/>
    <w:rsid w:val="00DF1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10309</Characters>
  <Application>Microsoft Office Word</Application>
  <DocSecurity>0</DocSecurity>
  <Lines>85</Lines>
  <Paragraphs>24</Paragraphs>
  <ScaleCrop>false</ScaleCrop>
  <Company>Microsoft</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2024-03-26T17:24:00Z</dcterms:created>
  <dcterms:modified xsi:type="dcterms:W3CDTF">2024-03-26T17:24:00Z</dcterms:modified>
</cp:coreProperties>
</file>